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B72C48">
        <w:rPr>
          <w:rFonts w:ascii="Bookman Old Style" w:hAnsi="Bookman Old Style" w:cs="Times New Roman"/>
          <w:b/>
          <w:i/>
        </w:rPr>
        <w:t xml:space="preserve">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F742C1">
        <w:rPr>
          <w:rFonts w:ascii="Bookman Old Style" w:hAnsi="Bookman Old Style" w:cs="Times New Roman"/>
          <w:b/>
          <w:i/>
        </w:rPr>
        <w:t>3</w:t>
      </w:r>
      <w:r w:rsidR="00B75E6A">
        <w:rPr>
          <w:rFonts w:ascii="Bookman Old Style" w:hAnsi="Bookman Old Style" w:cs="Times New Roman"/>
          <w:b/>
          <w:i/>
        </w:rPr>
        <w:t xml:space="preserve"> – </w:t>
      </w:r>
      <w:r w:rsidR="00B72C48">
        <w:rPr>
          <w:rFonts w:ascii="Bookman Old Style" w:hAnsi="Bookman Old Style" w:cs="Times New Roman"/>
          <w:b/>
          <w:i/>
        </w:rPr>
        <w:t>8</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B72C48">
        <w:rPr>
          <w:rFonts w:ascii="Bookman Old Style" w:hAnsi="Bookman Old Style"/>
          <w:b/>
          <w:i/>
        </w:rPr>
        <w:t>20</w:t>
      </w:r>
      <w:r w:rsidR="00D0567A" w:rsidRPr="00941857">
        <w:rPr>
          <w:rFonts w:ascii="Bookman Old Style" w:hAnsi="Bookman Old Style"/>
          <w:b/>
          <w:bCs/>
          <w:i/>
        </w:rPr>
        <w:t>.</w:t>
      </w:r>
      <w:r w:rsidR="001A1071">
        <w:rPr>
          <w:rFonts w:ascii="Bookman Old Style" w:hAnsi="Bookman Old Style"/>
          <w:b/>
          <w:bCs/>
          <w:i/>
        </w:rPr>
        <w:t>0</w:t>
      </w:r>
      <w:r w:rsidR="00B72C48">
        <w:rPr>
          <w:rFonts w:ascii="Bookman Old Style" w:hAnsi="Bookman Old Style"/>
          <w:b/>
          <w:bCs/>
          <w:i/>
        </w:rPr>
        <w:t>4</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72C48">
        <w:rPr>
          <w:rFonts w:ascii="Bookman Old Style" w:hAnsi="Bookman Old Style"/>
          <w:b/>
          <w:i/>
        </w:rPr>
        <w:t>7</w:t>
      </w:r>
      <w:r w:rsidR="00B75E6A">
        <w:rPr>
          <w:rFonts w:ascii="Bookman Old Style" w:hAnsi="Bookman Old Style"/>
          <w:b/>
          <w:i/>
        </w:rPr>
        <w:t>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891FA4" w:rsidRPr="00492432" w:rsidRDefault="00223A05" w:rsidP="00492432">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72C48">
        <w:rPr>
          <w:rFonts w:ascii="Bookman Old Style" w:eastAsia="Batang" w:hAnsi="Bookman Old Style"/>
          <w:b/>
          <w:bCs/>
          <w:i/>
          <w:iCs/>
        </w:rPr>
        <w:t xml:space="preserve"> </w:t>
      </w:r>
      <w:r w:rsidR="00B72C48" w:rsidRPr="00B72C48">
        <w:rPr>
          <w:rFonts w:ascii="Bookman Old Style" w:eastAsia="Batang" w:hAnsi="Bookman Old Style"/>
          <w:b/>
          <w:i/>
        </w:rPr>
        <w:t xml:space="preserve">İdaremizde 657 sayılı Devlet Memurları Kanununa tabi olarak görev yapan personellerin kadrolarında Kanunun 64 üncü ve 68 inci maddelerine göre bir üst dereceye terfi edebilmeleri ile kazanılmış hak aylık dereceleri ve kadro derecelerinin uyumlu hale getirilmesi, öğrenim durumlarında değişiklik olan personel ile 2023/2 KPSS yerleştirmeleri sonucu göreve başlayacak personel için kullanılan kadroların standart bir düzene konulması için İl Özel İdareleri Norm Kadro İlke ve Standartlarına Dair Yönetmelik hükümlerine göre memur kadroları için düzenlenen I saylı kadro ihdas cetveli, II sayılı Boş Kadro Değişiklik Cetveli ve III sayılı Dolu Kadro Değişikliği Cetveli ile yönetmeliğin geçici 1 inci maddesinde: Bu Yönetmeliğin yürürlüğe girdiği tarihte mevcut boş memur ve sürekli işçi kadroları en geç altı ay içinde, bu tarihten sonra boşalacak kadrolar üç ay içinde EK-4 Özel İdareler Kadro Kütüklerinden ilgisine göre  (I) ve (II) sayılı Kütüklerde bulunan unvanlara uygun hale getirilir. Bu kadrolar kütüklerde bulunan unvanlara uygun hale getirilmedikçe kullanılamaz.” </w:t>
      </w:r>
      <w:r w:rsidR="00E31BE9">
        <w:rPr>
          <w:rFonts w:ascii="Bookman Old Style" w:eastAsia="Batang" w:hAnsi="Bookman Old Style"/>
          <w:b/>
          <w:i/>
        </w:rPr>
        <w:t>d</w:t>
      </w:r>
      <w:r w:rsidR="00B72C48" w:rsidRPr="00B72C48">
        <w:rPr>
          <w:rFonts w:ascii="Bookman Old Style" w:eastAsia="Batang" w:hAnsi="Bookman Old Style"/>
          <w:b/>
          <w:i/>
        </w:rPr>
        <w:t>enildiğinden, işçi kadrolarının yönetmeliğe uygun hale getirilmesi için düzenlenen (VI) sayılı sürekli işçi kadro değişikliği cetvelinin uygunluğuna</w:t>
      </w:r>
      <w:r w:rsidR="00B72C48">
        <w:rPr>
          <w:rFonts w:ascii="Bookman Old Style" w:eastAsia="Batang" w:hAnsi="Bookman Old Style"/>
          <w:i/>
        </w:rPr>
        <w:t>,</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B72C48">
        <w:rPr>
          <w:rFonts w:ascii="Bookman Old Style" w:hAnsi="Bookman Old Style" w:cs="Times New Roman"/>
          <w:b/>
          <w:i/>
        </w:rPr>
        <w:t>4</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D91BCC" w:rsidRDefault="00D91BCC" w:rsidP="00910D12">
      <w:pPr>
        <w:tabs>
          <w:tab w:val="left" w:pos="0"/>
        </w:tabs>
        <w:ind w:firstLine="360"/>
        <w:jc w:val="both"/>
        <w:rPr>
          <w:rFonts w:ascii="Bookman Old Style" w:hAnsi="Bookman Old Style"/>
          <w:b/>
          <w:i/>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sidR="00B72C48">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w:t>
      </w:r>
      <w:r w:rsidR="00B72C48">
        <w:rPr>
          <w:rFonts w:ascii="Bookman Old Style" w:hAnsi="Bookman Old Style"/>
          <w:b/>
          <w:i/>
        </w:rPr>
        <w:t>Necdet KARAVELİ       İbrahim YALÇIN</w:t>
      </w:r>
      <w:r w:rsidRPr="001D5107">
        <w:rPr>
          <w:rFonts w:ascii="Bookman Old Style" w:hAnsi="Bookman Old Style"/>
          <w:b/>
          <w:i/>
        </w:rPr>
        <w:t xml:space="preserve">          </w:t>
      </w:r>
      <w:r w:rsidR="00B72C48">
        <w:rPr>
          <w:rFonts w:ascii="Bookman Old Style" w:hAnsi="Bookman Old Style"/>
          <w:b/>
          <w:i/>
        </w:rPr>
        <w:t>Ahmet EYRİLMEZ</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sidR="00B72C48">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00B72C48">
        <w:rPr>
          <w:rFonts w:ascii="Bookman Old Style" w:hAnsi="Bookman Old Style"/>
          <w:b/>
          <w:i/>
        </w:rPr>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w:t>
      </w:r>
      <w:r w:rsidR="00B72C48">
        <w:rPr>
          <w:rFonts w:ascii="Bookman Old Style" w:hAnsi="Bookman Old Style"/>
          <w:b/>
          <w:i/>
        </w:rPr>
        <w:t>Ahmet Ali MUMCU</w:t>
      </w:r>
      <w:r>
        <w:rPr>
          <w:rFonts w:ascii="Bookman Old Style" w:hAnsi="Bookman Old Style"/>
          <w:b/>
          <w:i/>
        </w:rPr>
        <w:t xml:space="preserve">             </w:t>
      </w:r>
      <w:r w:rsidR="00B72C48">
        <w:rPr>
          <w:rFonts w:ascii="Bookman Old Style" w:hAnsi="Bookman Old Style"/>
          <w:b/>
          <w:i/>
        </w:rPr>
        <w:t>Berkay KESİM</w:t>
      </w:r>
      <w:r>
        <w:rPr>
          <w:rFonts w:ascii="Bookman Old Style" w:hAnsi="Bookman Old Style"/>
          <w:b/>
          <w:i/>
        </w:rPr>
        <w:t xml:space="preserve">           </w:t>
      </w:r>
      <w:r w:rsidR="00B72C48">
        <w:rPr>
          <w:rFonts w:ascii="Bookman Old Style" w:hAnsi="Bookman Old Style"/>
          <w:b/>
          <w:i/>
        </w:rPr>
        <w:t>Selahattin ERGÜN</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2C48" w:rsidP="00F742C1">
      <w:pPr>
        <w:pStyle w:val="AralkYok"/>
        <w:ind w:left="2124" w:firstLine="708"/>
        <w:rPr>
          <w:rFonts w:ascii="Bookman Old Style" w:hAnsi="Bookman Old Style"/>
          <w:b/>
          <w:i/>
        </w:rPr>
      </w:pPr>
      <w:r>
        <w:rPr>
          <w:rFonts w:ascii="Bookman Old Style" w:hAnsi="Bookman Old Style"/>
          <w:b/>
          <w:i/>
        </w:rPr>
        <w:t>İbrahim TOPRAK</w:t>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F742C1"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00F742C1">
        <w:rPr>
          <w:rFonts w:ascii="Bookman Old Style" w:hAnsi="Bookman Old Style"/>
          <w:b/>
          <w:i/>
        </w:rPr>
        <w:tab/>
      </w:r>
      <w:r w:rsidR="00F742C1">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F742C1" w:rsidRDefault="00F742C1" w:rsidP="00B75E6A">
      <w:pPr>
        <w:pStyle w:val="AralkYok"/>
        <w:rPr>
          <w:rFonts w:ascii="Bookman Old Style" w:hAnsi="Bookman Old Style"/>
          <w:b/>
          <w:i/>
        </w:rPr>
      </w:pPr>
    </w:p>
    <w:p w:rsidR="00B75E6A"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B75E6A" w:rsidRPr="001D5107" w:rsidRDefault="00B75E6A" w:rsidP="00B75E6A">
      <w:pPr>
        <w:pStyle w:val="AralkYok"/>
        <w:rPr>
          <w:rFonts w:ascii="Bookman Old Style" w:hAnsi="Bookman Old Style"/>
          <w:b/>
          <w:i/>
        </w:rPr>
      </w:pPr>
    </w:p>
    <w:p w:rsidR="00B75E6A" w:rsidRPr="001D5107" w:rsidRDefault="00F742C1" w:rsidP="00B75E6A">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B75E6A" w:rsidRDefault="00F742C1" w:rsidP="00B72C48">
      <w:pPr>
        <w:pStyle w:val="AralkYok"/>
        <w:ind w:left="1416" w:firstLine="708"/>
        <w:rPr>
          <w:rFonts w:ascii="Bookman Old Style" w:hAnsi="Bookman Old Style"/>
          <w:b/>
          <w:i/>
        </w:rPr>
      </w:pPr>
      <w:r>
        <w:rPr>
          <w:rFonts w:ascii="Bookman Old Style" w:hAnsi="Bookman Old Style"/>
          <w:b/>
          <w:i/>
        </w:rPr>
        <w:t xml:space="preserve">  </w:t>
      </w:r>
      <w:r w:rsidR="00B75E6A" w:rsidRPr="001D5107">
        <w:rPr>
          <w:rFonts w:ascii="Bookman Old Style" w:hAnsi="Bookman Old Style"/>
          <w:b/>
          <w:i/>
        </w:rPr>
        <w:t xml:space="preserve">Üye </w:t>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w:t>
      </w:r>
      <w:r w:rsidR="00B75E6A"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sectPr w:rsidR="00B75E6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D80" w:rsidRDefault="00545D80" w:rsidP="005C41D9">
      <w:pPr>
        <w:spacing w:after="0" w:line="240" w:lineRule="auto"/>
      </w:pPr>
      <w:r>
        <w:separator/>
      </w:r>
    </w:p>
  </w:endnote>
  <w:endnote w:type="continuationSeparator" w:id="1">
    <w:p w:rsidR="00545D80" w:rsidRDefault="00545D8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D80" w:rsidRDefault="00545D80" w:rsidP="005C41D9">
      <w:pPr>
        <w:spacing w:after="0" w:line="240" w:lineRule="auto"/>
      </w:pPr>
      <w:r>
        <w:separator/>
      </w:r>
    </w:p>
  </w:footnote>
  <w:footnote w:type="continuationSeparator" w:id="1">
    <w:p w:rsidR="00545D80" w:rsidRDefault="00545D8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30B0"/>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5D80"/>
    <w:rsid w:val="00547043"/>
    <w:rsid w:val="0056577E"/>
    <w:rsid w:val="00566142"/>
    <w:rsid w:val="0057387E"/>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76949"/>
    <w:rsid w:val="00783336"/>
    <w:rsid w:val="0078471C"/>
    <w:rsid w:val="00786780"/>
    <w:rsid w:val="00791787"/>
    <w:rsid w:val="00796F6D"/>
    <w:rsid w:val="0079785A"/>
    <w:rsid w:val="007A66C7"/>
    <w:rsid w:val="007B12B5"/>
    <w:rsid w:val="007C6BA1"/>
    <w:rsid w:val="007D19E6"/>
    <w:rsid w:val="007D7177"/>
    <w:rsid w:val="007E0211"/>
    <w:rsid w:val="007E0E69"/>
    <w:rsid w:val="007F4EAC"/>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0FA8"/>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2C48"/>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0C31"/>
    <w:rsid w:val="00D73D5A"/>
    <w:rsid w:val="00D76259"/>
    <w:rsid w:val="00D87147"/>
    <w:rsid w:val="00D87309"/>
    <w:rsid w:val="00D87576"/>
    <w:rsid w:val="00D91BCC"/>
    <w:rsid w:val="00D93FEF"/>
    <w:rsid w:val="00D9705A"/>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31BE9"/>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42C1"/>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338</Words>
  <Characters>1928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2023-07-05T08:23:00Z</cp:lastPrinted>
  <dcterms:created xsi:type="dcterms:W3CDTF">2024-05-02T11:02:00Z</dcterms:created>
  <dcterms:modified xsi:type="dcterms:W3CDTF">2024-05-06T09:20:00Z</dcterms:modified>
</cp:coreProperties>
</file>